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activeX/activeX3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8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BF" w:rsidRPr="002542F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 xml:space="preserve">PUCESA </w:t>
      </w:r>
      <w:r w:rsidR="00685EF5">
        <w:rPr>
          <w:rFonts w:asciiTheme="minorHAnsi" w:hAnsiTheme="minorHAnsi" w:cstheme="minorHAnsi"/>
        </w:rPr>
        <w:t xml:space="preserve">Team </w:t>
      </w:r>
      <w:r w:rsidRPr="002542FF">
        <w:rPr>
          <w:rFonts w:asciiTheme="minorHAnsi" w:hAnsiTheme="minorHAnsi" w:cstheme="minorHAnsi"/>
        </w:rPr>
        <w:t>Award Nomination Form</w:t>
      </w:r>
    </w:p>
    <w:p w:rsidR="002D18BF" w:rsidRPr="002542FF" w:rsidRDefault="002D18BF">
      <w:pPr>
        <w:jc w:val="center"/>
        <w:rPr>
          <w:rFonts w:asciiTheme="minorHAnsi" w:hAnsiTheme="minorHAnsi" w:cstheme="minorHAnsi"/>
        </w:rPr>
      </w:pPr>
    </w:p>
    <w:p w:rsidR="00300809" w:rsidRDefault="002D18BF" w:rsidP="00685EF5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Objective:  </w:t>
      </w:r>
      <w:r w:rsidR="00685EF5" w:rsidRPr="00685EF5">
        <w:rPr>
          <w:rFonts w:asciiTheme="minorHAnsi" w:hAnsiTheme="minorHAnsi" w:cstheme="minorHAnsi"/>
          <w:b w:val="0"/>
          <w:bCs w:val="0"/>
          <w:sz w:val="22"/>
          <w:szCs w:val="22"/>
        </w:rPr>
        <w:t>The Team Award recognizes innovative Extension Programming by a team of Specialists and their allied partners (example: educators, stakeholders, faculty, staff)</w:t>
      </w:r>
    </w:p>
    <w:p w:rsidR="00300809" w:rsidRDefault="00300809" w:rsidP="00685EF5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2542FF">
        <w:rPr>
          <w:rFonts w:asciiTheme="minorHAnsi" w:hAnsiTheme="minorHAnsi" w:cstheme="minorHAnsi"/>
          <w:sz w:val="22"/>
          <w:szCs w:val="22"/>
        </w:rPr>
        <w:t xml:space="preserve">:  Award recipients receive a </w:t>
      </w:r>
      <w:r w:rsidR="00300809">
        <w:rPr>
          <w:rFonts w:asciiTheme="minorHAnsi" w:hAnsiTheme="minorHAnsi" w:cstheme="minorHAnsi"/>
          <w:sz w:val="22"/>
          <w:szCs w:val="22"/>
        </w:rPr>
        <w:t>framed certificate</w:t>
      </w:r>
      <w:r w:rsidRPr="002542FF">
        <w:rPr>
          <w:rFonts w:asciiTheme="minorHAnsi" w:hAnsiTheme="minorHAnsi" w:cstheme="minorHAnsi"/>
          <w:sz w:val="22"/>
          <w:szCs w:val="22"/>
        </w:rPr>
        <w:t>.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EB7767" w:rsidRPr="002542FF" w:rsidRDefault="002D18BF" w:rsidP="00EB776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Nominations: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Submit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7AAB" w:rsidRPr="008C0120">
        <w:rPr>
          <w:rFonts w:asciiTheme="minorHAnsi" w:hAnsiTheme="minorHAnsi" w:cstheme="minorHAnsi"/>
          <w:b w:val="0"/>
          <w:sz w:val="22"/>
          <w:szCs w:val="22"/>
        </w:rPr>
        <w:t>(1)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a completed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PUCESA</w:t>
      </w:r>
      <w:r w:rsidR="00300809">
        <w:rPr>
          <w:rFonts w:asciiTheme="minorHAnsi" w:hAnsiTheme="minorHAnsi" w:cstheme="minorHAnsi"/>
          <w:b w:val="0"/>
          <w:sz w:val="22"/>
          <w:szCs w:val="22"/>
        </w:rPr>
        <w:t xml:space="preserve"> Team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 xml:space="preserve"> Award Nomination Form, (2) a description of accomplishments</w:t>
      </w:r>
      <w:r w:rsidR="004421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21A6" w:rsidRPr="002542FF">
        <w:rPr>
          <w:rFonts w:asciiTheme="minorHAnsi" w:hAnsiTheme="minorHAnsi" w:cstheme="minorHAnsi"/>
          <w:sz w:val="22"/>
          <w:szCs w:val="22"/>
        </w:rPr>
        <w:t>not to exceed two pages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, and (3) at least two letters of support.</w:t>
      </w:r>
      <w:r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Applications that do not meet the above criteria will not be accepted.</w:t>
      </w:r>
    </w:p>
    <w:p w:rsidR="002D18BF" w:rsidRPr="002542FF" w:rsidRDefault="002D18B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D18BF" w:rsidRPr="002542FF" w:rsidRDefault="002D18BF" w:rsidP="00300809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Accomplishments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There are many attributes that make a candidate worthy of a PUCESA award.  Please provide a brief description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each of the following that apply: 1)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escrib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e the team’s program or project, 2)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escribe the impact of this program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or project, 3)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escribe evidence of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multidisciplinary collaboration, 4) ho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w has this team demon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strated effectiveness as a team, and 5)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escribe the team’s approach to addressing an emerging issue or innovation in addressing a long-standing issue.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description of accomplishments </w:t>
      </w:r>
      <w:r w:rsidR="00BA458D" w:rsidRPr="002542FF">
        <w:rPr>
          <w:rFonts w:asciiTheme="minorHAnsi" w:hAnsiTheme="minorHAnsi" w:cstheme="minorHAnsi"/>
          <w:bCs w:val="0"/>
          <w:sz w:val="22"/>
          <w:szCs w:val="22"/>
          <w:u w:val="single"/>
        </w:rPr>
        <w:t>must not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exceed two pages.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 of Nominee: </w:t>
      </w:r>
      <w:r w:rsidR="0078646E" w:rsidRPr="00BA458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3.15pt;height:17.85pt" o:ole="">
            <v:imagedata r:id="rId10" o:title=""/>
          </v:shape>
          <w:control r:id="rId11" w:name="TextBox1" w:shapeid="_x0000_i1041"/>
        </w:objec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Letters of Support: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 the names of individuals submitting letters of support </w:t>
      </w:r>
      <w:r w:rsidRPr="002542FF">
        <w:rPr>
          <w:rFonts w:asciiTheme="minorHAnsi" w:hAnsiTheme="minorHAnsi" w:cstheme="minorHAnsi"/>
          <w:sz w:val="22"/>
          <w:szCs w:val="22"/>
        </w:rPr>
        <w:t>(two required)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 Check if letters are included. Letters of support may be sent separately.</w: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A458D" w:rsidRDefault="004421A6">
      <w:pPr>
        <w:rPr>
          <w:rFonts w:cstheme="minorHAnsi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3" type="#_x0000_t75" style="width:323.15pt;height:17.85pt" o:ole="">
            <v:imagedata r:id="rId10" o:title=""/>
          </v:shape>
          <w:control r:id="rId12" w:name="TextBox11" w:shapeid="_x0000_i1043"/>
        </w:object>
      </w:r>
    </w:p>
    <w:p w:rsidR="00BA458D" w:rsidRDefault="00BA458D">
      <w:pPr>
        <w:rPr>
          <w:rFonts w:cstheme="minorHAnsi"/>
        </w:rPr>
      </w:pPr>
      <w:r w:rsidRPr="005F4625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5" type="#_x0000_t75" style="width:323.15pt;height:17.85pt" o:ole="">
            <v:imagedata r:id="rId10" o:title=""/>
          </v:shape>
          <w:control r:id="rId13" w:name="TextBox111" w:shapeid="_x0000_i1045"/>
        </w:objec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Person submitting Nomination</w: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 </w:t>
      </w:r>
      <w:r w:rsidR="00C269BD" w:rsidRPr="00BA458D">
        <w:rPr>
          <w:rFonts w:cstheme="minorHAnsi"/>
        </w:rPr>
        <w:object w:dxaOrig="225" w:dyaOrig="225">
          <v:shape id="_x0000_i1047" type="#_x0000_t75" style="width:414.7pt;height:17.85pt" o:ole="">
            <v:imagedata r:id="rId14" o:title=""/>
          </v:shape>
          <w:control r:id="rId15" w:name="TextBox112" w:shapeid="_x0000_i1047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Department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49" type="#_x0000_t75" style="width:175.7pt;height:17.85pt" o:ole="">
            <v:imagedata r:id="rId16" o:title=""/>
          </v:shape>
          <w:control r:id="rId17" w:name="TextBox113" w:shapeid="_x0000_i1049"/>
        </w:object>
      </w:r>
      <w:r w:rsidR="00C269BD">
        <w:rPr>
          <w:rFonts w:asciiTheme="minorHAnsi" w:hAnsiTheme="minorHAnsi" w:cstheme="minorHAnsi"/>
          <w:sz w:val="22"/>
          <w:szCs w:val="22"/>
        </w:rPr>
        <w:t xml:space="preserve">    </w:t>
      </w:r>
      <w:r w:rsidRPr="002542FF">
        <w:rPr>
          <w:rFonts w:asciiTheme="minorHAnsi" w:hAnsiTheme="minorHAnsi" w:cstheme="minorHAnsi"/>
          <w:sz w:val="22"/>
          <w:szCs w:val="22"/>
        </w:rPr>
        <w:t>Building/Address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1" type="#_x0000_t75" style="width:122.1pt;height:17.85pt" o:ole="">
            <v:imagedata r:id="rId18" o:title=""/>
          </v:shape>
          <w:control r:id="rId19" w:name="TextBox114" w:shapeid="_x0000_i1051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Email</w:t>
      </w:r>
      <w:r w:rsidR="00C269BD">
        <w:rPr>
          <w:rFonts w:asciiTheme="minorHAnsi" w:hAnsiTheme="minorHAnsi" w:cstheme="minorHAnsi"/>
          <w:sz w:val="22"/>
          <w:szCs w:val="22"/>
        </w:rPr>
        <w:t xml:space="preserve">  </w:t>
      </w:r>
      <w:r w:rsidR="00C269BD" w:rsidRPr="00BA458D">
        <w:rPr>
          <w:rFonts w:cstheme="minorHAnsi"/>
        </w:rPr>
        <w:object w:dxaOrig="225" w:dyaOrig="225">
          <v:shape id="_x0000_i1053" type="#_x0000_t75" style="width:199.3pt;height:17.85pt" o:ole="">
            <v:imagedata r:id="rId20" o:title=""/>
          </v:shape>
          <w:control r:id="rId21" w:name="TextBox1131" w:shapeid="_x0000_i1053"/>
        </w:object>
      </w:r>
      <w:r w:rsidRPr="002542FF">
        <w:rPr>
          <w:rFonts w:asciiTheme="minorHAnsi" w:hAnsiTheme="minorHAnsi" w:cstheme="minorHAnsi"/>
          <w:sz w:val="22"/>
          <w:szCs w:val="22"/>
        </w:rPr>
        <w:tab/>
      </w:r>
      <w:r w:rsidR="00C269BD">
        <w:rPr>
          <w:rFonts w:asciiTheme="minorHAnsi" w:hAnsiTheme="minorHAnsi" w:cstheme="minorHAnsi"/>
          <w:sz w:val="22"/>
          <w:szCs w:val="22"/>
        </w:rPr>
        <w:t xml:space="preserve">  Phone</w:t>
      </w:r>
      <w:r w:rsidR="00CB2C6A">
        <w:rPr>
          <w:rFonts w:asciiTheme="minorHAnsi" w:hAnsiTheme="minorHAnsi" w:cstheme="minorHAnsi"/>
          <w:sz w:val="22"/>
          <w:szCs w:val="22"/>
        </w:rPr>
        <w:t xml:space="preserve"> 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5" type="#_x0000_t75" style="width:159pt;height:17.85pt" o:ole="">
            <v:imagedata r:id="rId22" o:title=""/>
          </v:shape>
          <w:control r:id="rId23" w:name="TextBox1132" w:shapeid="_x0000_i1055"/>
        </w:object>
      </w:r>
    </w:p>
    <w:p w:rsidR="002D18BF" w:rsidRPr="002542FF" w:rsidRDefault="002D18BF" w:rsidP="002D18BF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8799C" w:rsidRDefault="00E8799C" w:rsidP="00E8799C">
      <w:pPr>
        <w:ind w:left="180" w:hanging="1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DC3D46" w:rsidRDefault="00DC3D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269BD" w:rsidRPr="008A3661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sz w:val="22"/>
          <w:szCs w:val="22"/>
        </w:rPr>
        <w:lastRenderedPageBreak/>
        <w:t>Accomplishments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661">
        <w:rPr>
          <w:rFonts w:asciiTheme="minorHAnsi" w:hAnsiTheme="minorHAnsi" w:cstheme="minorHAnsi"/>
          <w:sz w:val="22"/>
          <w:szCs w:val="22"/>
        </w:rPr>
        <w:t xml:space="preserve">(Provide a brief description of each of the items below </w:t>
      </w:r>
      <w:r w:rsidR="008A3661" w:rsidRPr="002542FF">
        <w:rPr>
          <w:rFonts w:asciiTheme="minorHAnsi" w:hAnsiTheme="minorHAnsi" w:cstheme="minorHAnsi"/>
          <w:i/>
          <w:sz w:val="22"/>
          <w:szCs w:val="22"/>
        </w:rPr>
        <w:t>that apply</w:t>
      </w:r>
      <w:r w:rsidR="008A3661">
        <w:rPr>
          <w:rFonts w:asciiTheme="minorHAnsi" w:hAnsiTheme="minorHAnsi" w:cstheme="minorHAnsi"/>
          <w:sz w:val="22"/>
          <w:szCs w:val="22"/>
        </w:rPr>
        <w:t xml:space="preserve"> to the nominee.  Delete items that do not apply to the nominee.)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sz w:val="22"/>
          <w:szCs w:val="22"/>
        </w:rPr>
        <w:t>D</w:t>
      </w:r>
      <w:r w:rsidRPr="00300809">
        <w:rPr>
          <w:rFonts w:asciiTheme="minorHAnsi" w:hAnsiTheme="minorHAnsi" w:cstheme="minorHAnsi"/>
          <w:bCs/>
          <w:sz w:val="22"/>
          <w:szCs w:val="22"/>
        </w:rPr>
        <w:t>escribe the team’s program or project.</w:t>
      </w: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the impact of this program or project.</w:t>
      </w: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evidence of Multidisciplinary collaboration.</w:t>
      </w: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How has this team demonstrated effectiveness as a team?</w:t>
      </w:r>
    </w:p>
    <w:p w:rsidR="00300809" w:rsidRPr="00300809" w:rsidRDefault="00300809" w:rsidP="00300809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300809" w:rsidRPr="00300809" w:rsidRDefault="00300809" w:rsidP="00300809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300809" w:rsidRPr="00300809" w:rsidRDefault="00300809" w:rsidP="0030080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D18BF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the team’s approach to addressing an emerging issue or innovation in addressing a long-standing issue.</w:t>
      </w:r>
    </w:p>
    <w:sectPr w:rsidR="002D18BF" w:rsidRPr="00300809" w:rsidSect="002D18BF">
      <w:footerReference w:type="default" r:id="rId2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8D" w:rsidRDefault="00BA458D">
      <w:r>
        <w:separator/>
      </w:r>
    </w:p>
  </w:endnote>
  <w:endnote w:type="continuationSeparator" w:id="0">
    <w:p w:rsidR="00BA458D" w:rsidRDefault="00BA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9BD" w:rsidRDefault="00C2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8D" w:rsidRDefault="00BA458D">
      <w:r>
        <w:separator/>
      </w:r>
    </w:p>
  </w:footnote>
  <w:footnote w:type="continuationSeparator" w:id="0">
    <w:p w:rsidR="00BA458D" w:rsidRDefault="00BA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025EA"/>
    <w:multiLevelType w:val="hybridMultilevel"/>
    <w:tmpl w:val="C16AB602"/>
    <w:lvl w:ilvl="0" w:tplc="ECA8A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070FA"/>
    <w:multiLevelType w:val="hybridMultilevel"/>
    <w:tmpl w:val="0192BA02"/>
    <w:lvl w:ilvl="0" w:tplc="ECA8A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18"/>
  </w:num>
  <w:num w:numId="11">
    <w:abstractNumId w:val="6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9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6"/>
    <w:rsid w:val="000018C6"/>
    <w:rsid w:val="0004400C"/>
    <w:rsid w:val="0006263E"/>
    <w:rsid w:val="000A06D6"/>
    <w:rsid w:val="000C0EC4"/>
    <w:rsid w:val="000C4985"/>
    <w:rsid w:val="001704B7"/>
    <w:rsid w:val="001822A0"/>
    <w:rsid w:val="001F3093"/>
    <w:rsid w:val="002542FF"/>
    <w:rsid w:val="002D18BF"/>
    <w:rsid w:val="00300809"/>
    <w:rsid w:val="003678AC"/>
    <w:rsid w:val="003B73BC"/>
    <w:rsid w:val="003E57E8"/>
    <w:rsid w:val="004421A6"/>
    <w:rsid w:val="00496082"/>
    <w:rsid w:val="00627AAB"/>
    <w:rsid w:val="006729E7"/>
    <w:rsid w:val="00684C27"/>
    <w:rsid w:val="00685EF5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A10411"/>
    <w:rsid w:val="00A15C85"/>
    <w:rsid w:val="00A23714"/>
    <w:rsid w:val="00A9137F"/>
    <w:rsid w:val="00B6672E"/>
    <w:rsid w:val="00B76564"/>
    <w:rsid w:val="00B90D1B"/>
    <w:rsid w:val="00B915D0"/>
    <w:rsid w:val="00BA458D"/>
    <w:rsid w:val="00C2046A"/>
    <w:rsid w:val="00C269BD"/>
    <w:rsid w:val="00C775BD"/>
    <w:rsid w:val="00CB2C6A"/>
    <w:rsid w:val="00CB5C76"/>
    <w:rsid w:val="00CC379A"/>
    <w:rsid w:val="00D049A0"/>
    <w:rsid w:val="00DA2F7A"/>
    <w:rsid w:val="00DB78CB"/>
    <w:rsid w:val="00DC3D46"/>
    <w:rsid w:val="00E8799C"/>
    <w:rsid w:val="00EA76B6"/>
    <w:rsid w:val="00EB394A"/>
    <w:rsid w:val="00EB7767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A014D1C6-37D8-469F-81C0-E444DE9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F8AC0-1162-44BC-8228-CBD2EB466C50}"/>
</file>

<file path=customXml/itemProps2.xml><?xml version="1.0" encoding="utf-8"?>
<ds:datastoreItem xmlns:ds="http://schemas.openxmlformats.org/officeDocument/2006/customXml" ds:itemID="{10D2E74F-8E36-4A57-A30A-E3FDEFDA915B}"/>
</file>

<file path=customXml/itemProps3.xml><?xml version="1.0" encoding="utf-8"?>
<ds:datastoreItem xmlns:ds="http://schemas.openxmlformats.org/officeDocument/2006/customXml" ds:itemID="{44AD597F-3ACC-4AE2-9D1E-BD11EC00B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Aadron Jeanine Rausch</dc:creator>
  <cp:lastModifiedBy>MacGowan, Brian J</cp:lastModifiedBy>
  <cp:revision>6</cp:revision>
  <cp:lastPrinted>2001-02-07T21:41:00Z</cp:lastPrinted>
  <dcterms:created xsi:type="dcterms:W3CDTF">2014-09-04T18:29:00Z</dcterms:created>
  <dcterms:modified xsi:type="dcterms:W3CDTF">2016-08-01T13:02:00Z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